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60010C" w:rsidP="004E5813">
      <w:pPr>
        <w:ind w:left="5387"/>
        <w:jc w:val="right"/>
      </w:pPr>
      <w:r>
        <w:t>Ciechanowiec, 17</w:t>
      </w:r>
      <w:r w:rsidR="00D629B8">
        <w:t>.09</w:t>
      </w:r>
      <w:r w:rsidR="004D1E45">
        <w:t>.2019</w:t>
      </w:r>
      <w:r w:rsidR="004E5813">
        <w:t xml:space="preserve"> r.</w:t>
      </w:r>
    </w:p>
    <w:p w:rsidR="004E5813" w:rsidRDefault="0060010C" w:rsidP="004E5813">
      <w:r>
        <w:t>AD/380/6</w:t>
      </w:r>
      <w:r w:rsidR="004D1E45">
        <w:t>/2019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900B3C">
        <w:rPr>
          <w:rFonts w:ascii="Calibri" w:hAnsi="Calibri" w:cs="Calibri"/>
          <w:b/>
          <w:i/>
          <w:lang w:eastAsia="x-none"/>
        </w:rPr>
        <w:t xml:space="preserve">Dostawa sprzętu </w:t>
      </w:r>
      <w:r w:rsidR="0060010C">
        <w:rPr>
          <w:rFonts w:ascii="Calibri" w:hAnsi="Calibri" w:cs="Calibri"/>
          <w:b/>
          <w:i/>
          <w:lang w:eastAsia="x-none"/>
        </w:rPr>
        <w:t>komputerowego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4D1E45">
        <w:t>h (tekst jednolity Dz. U. z 2018</w:t>
      </w:r>
      <w:r>
        <w:t xml:space="preserve"> r., poz. </w:t>
      </w:r>
      <w:r w:rsidR="004D1E45">
        <w:t>1986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4D1E45">
        <w:t xml:space="preserve">: </w:t>
      </w:r>
      <w:r w:rsidR="00900B3C">
        <w:t xml:space="preserve"> </w:t>
      </w:r>
      <w:r w:rsidR="0060010C">
        <w:t>202</w:t>
      </w:r>
      <w:r w:rsidR="00900B3C">
        <w:t> </w:t>
      </w:r>
      <w:r w:rsidR="0060010C">
        <w:t>458</w:t>
      </w:r>
      <w:r w:rsidR="00900B3C">
        <w:t>,00</w:t>
      </w:r>
      <w:r w:rsidR="004D1E45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4D1E45" w:rsidRDefault="00900B3C" w:rsidP="0097094B">
      <w:pPr>
        <w:pStyle w:val="Akapitzlist"/>
        <w:numPr>
          <w:ilvl w:val="0"/>
          <w:numId w:val="14"/>
        </w:numPr>
        <w:jc w:val="both"/>
      </w:pPr>
      <w:r>
        <w:t xml:space="preserve">Forteca Sp. z o. o., ul. Brukowa 12, 91 – 341 Łódź - </w:t>
      </w:r>
      <w:r w:rsidR="004D1E45">
        <w:t xml:space="preserve"> cena </w:t>
      </w:r>
      <w:r>
        <w:t>–</w:t>
      </w:r>
      <w:r w:rsidR="004D1E45">
        <w:t xml:space="preserve"> </w:t>
      </w:r>
      <w:r w:rsidR="00D079E5">
        <w:t>186 468</w:t>
      </w:r>
      <w:r>
        <w:t xml:space="preserve"> </w:t>
      </w:r>
      <w:r w:rsidR="004D1E45">
        <w:t xml:space="preserve">zł brutto, okres gwarancji </w:t>
      </w:r>
      <w:r w:rsidR="00B62AFF">
        <w:t xml:space="preserve"> na </w:t>
      </w:r>
      <w:r w:rsidR="00D079E5">
        <w:t>komputer stacjonarny</w:t>
      </w:r>
      <w:r w:rsidR="00B62AFF">
        <w:t xml:space="preserve"> </w:t>
      </w:r>
      <w:r w:rsidR="004D1E45">
        <w:t xml:space="preserve">– 60 miesięcy, </w:t>
      </w:r>
      <w:r w:rsidR="00B62AFF">
        <w:t xml:space="preserve">okres gwarancji na </w:t>
      </w:r>
      <w:r w:rsidR="00D079E5">
        <w:t>stacje robocze</w:t>
      </w:r>
      <w:r w:rsidR="00B62AFF">
        <w:t xml:space="preserve"> – 60 miesięcy, okres gwarancji na </w:t>
      </w:r>
      <w:r w:rsidR="00D079E5">
        <w:t>komputer przenośny</w:t>
      </w:r>
      <w:r w:rsidR="00B62AFF">
        <w:t xml:space="preserve"> – 60 miesięcy, okres gwarancji na </w:t>
      </w:r>
      <w:r w:rsidR="00D079E5">
        <w:t xml:space="preserve">monitor graficzny – </w:t>
      </w:r>
      <w:r w:rsidR="00B62AFF">
        <w:t>6</w:t>
      </w:r>
      <w:r w:rsidR="00D079E5">
        <w:t>0</w:t>
      </w:r>
      <w:r w:rsidR="00B62AFF">
        <w:t xml:space="preserve"> miesięcy</w:t>
      </w:r>
      <w:r w:rsidR="00D079E5">
        <w:t>.</w:t>
      </w:r>
      <w:bookmarkStart w:id="0" w:name="_GoBack"/>
      <w:bookmarkEnd w:id="0"/>
    </w:p>
    <w:p w:rsidR="007E1663" w:rsidRDefault="007E1663" w:rsidP="00571B74"/>
    <w:p w:rsidR="00B62AFF" w:rsidRDefault="00B62AFF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15" w:rsidRDefault="00393715" w:rsidP="00900B3C">
      <w:pPr>
        <w:spacing w:after="0" w:line="240" w:lineRule="auto"/>
      </w:pPr>
      <w:r>
        <w:separator/>
      </w:r>
    </w:p>
  </w:endnote>
  <w:endnote w:type="continuationSeparator" w:id="0">
    <w:p w:rsidR="00393715" w:rsidRDefault="00393715" w:rsidP="009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15" w:rsidRDefault="00393715" w:rsidP="00900B3C">
      <w:pPr>
        <w:spacing w:after="0" w:line="240" w:lineRule="auto"/>
      </w:pPr>
      <w:r>
        <w:separator/>
      </w:r>
    </w:p>
  </w:footnote>
  <w:footnote w:type="continuationSeparator" w:id="0">
    <w:p w:rsidR="00393715" w:rsidRDefault="00393715" w:rsidP="009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36EED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3715"/>
    <w:rsid w:val="00397007"/>
    <w:rsid w:val="003C7C08"/>
    <w:rsid w:val="00417B5F"/>
    <w:rsid w:val="004238B1"/>
    <w:rsid w:val="00440974"/>
    <w:rsid w:val="00441A84"/>
    <w:rsid w:val="00442671"/>
    <w:rsid w:val="00456A54"/>
    <w:rsid w:val="00472BE8"/>
    <w:rsid w:val="004D1E45"/>
    <w:rsid w:val="004E5813"/>
    <w:rsid w:val="00564385"/>
    <w:rsid w:val="00571B74"/>
    <w:rsid w:val="00573AF6"/>
    <w:rsid w:val="0057527F"/>
    <w:rsid w:val="0058098B"/>
    <w:rsid w:val="005F712C"/>
    <w:rsid w:val="0060010C"/>
    <w:rsid w:val="00714622"/>
    <w:rsid w:val="00783143"/>
    <w:rsid w:val="007E1663"/>
    <w:rsid w:val="00835BED"/>
    <w:rsid w:val="008971F5"/>
    <w:rsid w:val="0089759B"/>
    <w:rsid w:val="00900B3C"/>
    <w:rsid w:val="0097094B"/>
    <w:rsid w:val="009D5F74"/>
    <w:rsid w:val="00A836D1"/>
    <w:rsid w:val="00AC512C"/>
    <w:rsid w:val="00AE0A78"/>
    <w:rsid w:val="00B0324D"/>
    <w:rsid w:val="00B16CD6"/>
    <w:rsid w:val="00B326A2"/>
    <w:rsid w:val="00B62AFF"/>
    <w:rsid w:val="00BA4B39"/>
    <w:rsid w:val="00BC0C25"/>
    <w:rsid w:val="00C34140"/>
    <w:rsid w:val="00CA718E"/>
    <w:rsid w:val="00CC5824"/>
    <w:rsid w:val="00CD3965"/>
    <w:rsid w:val="00D079E5"/>
    <w:rsid w:val="00D60EE2"/>
    <w:rsid w:val="00D629B8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4E10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B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B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FDD0-DE1B-4CC5-BC30-1334D503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6</cp:revision>
  <cp:lastPrinted>2019-09-17T13:03:00Z</cp:lastPrinted>
  <dcterms:created xsi:type="dcterms:W3CDTF">2019-09-12T11:53:00Z</dcterms:created>
  <dcterms:modified xsi:type="dcterms:W3CDTF">2019-09-17T13:07:00Z</dcterms:modified>
</cp:coreProperties>
</file>