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713FFA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Pr="00D66E8F" w:rsidRDefault="006A1477" w:rsidP="00BC6D03">
      <w:pPr>
        <w:spacing w:after="0" w:line="360" w:lineRule="auto"/>
        <w:ind w:left="4248" w:firstLine="708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Ciechanowiec, 17.03</w:t>
      </w:r>
      <w:r w:rsidR="00020475">
        <w:rPr>
          <w:rFonts w:ascii="Calibri" w:eastAsia="Times New Roman" w:hAnsi="Calibri" w:cs="Calibri"/>
          <w:bCs/>
          <w:sz w:val="24"/>
          <w:szCs w:val="24"/>
          <w:lang w:eastAsia="pl-PL"/>
        </w:rPr>
        <w:t>.2025</w:t>
      </w:r>
      <w:r w:rsidR="00BC6D03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:rsidR="00BC6D03" w:rsidRPr="00D66E8F" w:rsidRDefault="006A1477" w:rsidP="00BC6D03">
      <w:pPr>
        <w:tabs>
          <w:tab w:val="left" w:pos="3994"/>
          <w:tab w:val="left" w:pos="7064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oznaczenie sprawy: 5</w:t>
      </w:r>
      <w:r w:rsidR="00020475">
        <w:rPr>
          <w:rFonts w:ascii="Calibri" w:hAnsi="Calibri" w:cs="Calibri"/>
          <w:sz w:val="24"/>
          <w:szCs w:val="24"/>
        </w:rPr>
        <w:t>/2025</w:t>
      </w:r>
    </w:p>
    <w:p w:rsidR="00BC6D03" w:rsidRPr="00D66E8F" w:rsidRDefault="00BC6D03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Szanowni Państwo,</w:t>
      </w: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Wykonawcy zainteresowani postępowaniem</w:t>
      </w:r>
    </w:p>
    <w:p w:rsidR="00604F81" w:rsidRDefault="00604F81" w:rsidP="00230A64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B4626C" w:rsidRDefault="00B4626C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D66E8F" w:rsidRDefault="00BC6D03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t>INFORMACJA O WYBORZE NAJKORZYSTNIEJSZEJ OFERTY</w:t>
      </w: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</w:p>
    <w:p w:rsidR="00111586" w:rsidRPr="00D66E8F" w:rsidRDefault="00111586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1A491F" w:rsidRDefault="00BC6D03" w:rsidP="00230A64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Muzeum Rolnictwa im. ks. Krzysztofa Kluka w Ciechanowcu zawiadamia, </w:t>
      </w:r>
      <w:r w:rsidR="00670B2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  <w:t xml:space="preserve">że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wyniku postępowania prowadzonego w trybie zapytania ofertowego </w:t>
      </w:r>
      <w:r w:rsidR="00713FF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="00F310B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na </w:t>
      </w:r>
      <w:bookmarkStart w:id="0" w:name="_GoBack"/>
      <w:r w:rsidR="002705F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„</w:t>
      </w:r>
      <w:r w:rsidR="006A147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Przeprowadzenie konserwacji starodruków ze zbiorów Muzeum Rolnictwa im. ks. Krzysztofa Kluka w Ciechanowcu </w:t>
      </w:r>
      <w:r w:rsidR="00F1320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”</w:t>
      </w:r>
      <w:r w:rsidR="003210C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0"/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wybrano ofertę Wykonawcy: </w:t>
      </w:r>
    </w:p>
    <w:p w:rsidR="00B4626C" w:rsidRPr="00111586" w:rsidRDefault="00B4626C" w:rsidP="00111586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A7455F" w:rsidRPr="00A7455F" w:rsidRDefault="00A7455F" w:rsidP="00A7455F">
      <w:pPr>
        <w:spacing w:after="0" w:line="240" w:lineRule="auto"/>
        <w:ind w:right="74"/>
        <w:jc w:val="center"/>
        <w:rPr>
          <w:rFonts w:ascii="Calibri" w:eastAsia="Calibri" w:hAnsi="Calibri" w:cs="Calibri"/>
          <w:b/>
          <w:sz w:val="24"/>
          <w:szCs w:val="24"/>
        </w:rPr>
      </w:pPr>
      <w:r w:rsidRPr="00A7455F">
        <w:rPr>
          <w:rFonts w:ascii="Calibri" w:eastAsia="Calibri" w:hAnsi="Calibri" w:cs="Calibri"/>
          <w:b/>
          <w:sz w:val="24"/>
          <w:szCs w:val="24"/>
        </w:rPr>
        <w:t>sio.studio Daria Kordowska,</w:t>
      </w:r>
    </w:p>
    <w:p w:rsidR="00A7455F" w:rsidRPr="00A7455F" w:rsidRDefault="00A7455F" w:rsidP="00A7455F">
      <w:pPr>
        <w:spacing w:after="0" w:line="240" w:lineRule="auto"/>
        <w:ind w:right="74"/>
        <w:jc w:val="center"/>
        <w:rPr>
          <w:rFonts w:ascii="Calibri" w:eastAsia="Calibri" w:hAnsi="Calibri" w:cs="Calibri"/>
          <w:b/>
          <w:sz w:val="24"/>
          <w:szCs w:val="24"/>
        </w:rPr>
      </w:pPr>
      <w:r w:rsidRPr="00A7455F">
        <w:rPr>
          <w:rFonts w:ascii="Calibri" w:eastAsia="Calibri" w:hAnsi="Calibri" w:cs="Calibri"/>
          <w:b/>
          <w:sz w:val="24"/>
          <w:szCs w:val="24"/>
        </w:rPr>
        <w:t>ul. Jerzego Kukuczki 9/8</w:t>
      </w:r>
    </w:p>
    <w:p w:rsidR="00111586" w:rsidRPr="00A7455F" w:rsidRDefault="00A7455F" w:rsidP="00A7455F">
      <w:pPr>
        <w:spacing w:after="0" w:line="240" w:lineRule="auto"/>
        <w:ind w:right="74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A7455F">
        <w:rPr>
          <w:rFonts w:ascii="Calibri" w:eastAsia="Calibri" w:hAnsi="Calibri" w:cs="Calibri"/>
          <w:b/>
          <w:sz w:val="24"/>
          <w:szCs w:val="24"/>
        </w:rPr>
        <w:t>50-570 Wrocław</w:t>
      </w:r>
    </w:p>
    <w:p w:rsidR="00D66E8F" w:rsidRPr="00D66E8F" w:rsidRDefault="00D66E8F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66E8F">
        <w:rPr>
          <w:rFonts w:ascii="Calibri" w:hAnsi="Calibri" w:cs="Calibri"/>
          <w:b/>
          <w:bCs/>
          <w:color w:val="000000"/>
          <w:sz w:val="24"/>
          <w:szCs w:val="24"/>
        </w:rPr>
        <w:t xml:space="preserve">Uzasadnienie wyboru: </w:t>
      </w:r>
    </w:p>
    <w:p w:rsidR="00D66E8F" w:rsidRPr="00CB2C44" w:rsidRDefault="00D66E8F" w:rsidP="00CB2C44">
      <w:pPr>
        <w:ind w:right="72"/>
        <w:jc w:val="both"/>
        <w:rPr>
          <w:rFonts w:ascii="Calibri" w:hAnsi="Calibri" w:cs="Calibri"/>
          <w:color w:val="000000"/>
          <w:sz w:val="24"/>
          <w:szCs w:val="24"/>
        </w:rPr>
      </w:pPr>
      <w:r w:rsidRPr="00D66E8F">
        <w:rPr>
          <w:rFonts w:ascii="Calibri" w:hAnsi="Calibri" w:cs="Calibri"/>
          <w:iCs/>
          <w:sz w:val="24"/>
          <w:szCs w:val="24"/>
        </w:rPr>
        <w:t>Oferta złożona przez ww. Wykonawcę, spełniła wymogi zapytania ofertowego co do treści.</w:t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 Wykonawca spełnił warunki udziału w niniejszym postępowaniu. Oferta została uznana za najkorzystniejszą w oparciu o kryteria oceny ofert określone w zapytaniu ofertowym. </w:t>
      </w:r>
    </w:p>
    <w:p w:rsidR="00D66E8F" w:rsidRPr="00D66E8F" w:rsidRDefault="00D66E8F" w:rsidP="00D66E8F">
      <w:pPr>
        <w:pStyle w:val="Akapitzlist"/>
        <w:spacing w:after="20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D66E8F">
        <w:rPr>
          <w:rFonts w:ascii="Calibri" w:hAnsi="Calibri" w:cs="Calibri"/>
          <w:sz w:val="24"/>
          <w:szCs w:val="24"/>
        </w:rPr>
        <w:t>Zamawiający przedstawia firmy, adresy Wykonawców, którzy złożyli oferty w terminie:</w:t>
      </w:r>
    </w:p>
    <w:p w:rsidR="002705FE" w:rsidRDefault="00BC6B5C" w:rsidP="00A7455F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MkarTe Konserwacja Zabytków i Introligatorstwo Mirela Kaszuba, Nawiady 52, </w:t>
      </w:r>
      <w:r w:rsidR="00A7455F"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</w:rPr>
        <w:t>11 – 710 Piecki</w:t>
      </w:r>
      <w:r w:rsidR="00BF69F6">
        <w:rPr>
          <w:rFonts w:ascii="Calibri" w:eastAsia="Calibri" w:hAnsi="Calibri" w:cs="Calibri"/>
          <w:sz w:val="24"/>
          <w:szCs w:val="24"/>
        </w:rPr>
        <w:t xml:space="preserve"> </w:t>
      </w:r>
      <w:r w:rsidR="00AB0E11" w:rsidRPr="00F1320B">
        <w:rPr>
          <w:rFonts w:ascii="Calibri" w:eastAsia="Calibri" w:hAnsi="Calibri" w:cs="Calibri"/>
          <w:sz w:val="24"/>
          <w:szCs w:val="24"/>
        </w:rPr>
        <w:t xml:space="preserve"> – cena </w:t>
      </w:r>
      <w:r>
        <w:rPr>
          <w:rFonts w:ascii="Calibri" w:eastAsia="Calibri" w:hAnsi="Calibri" w:cs="Calibri"/>
          <w:sz w:val="24"/>
          <w:szCs w:val="24"/>
        </w:rPr>
        <w:t xml:space="preserve">- 62 300,00 </w:t>
      </w:r>
      <w:r w:rsidR="002705FE" w:rsidRPr="00F1320B">
        <w:rPr>
          <w:rFonts w:ascii="Calibri" w:eastAsia="Calibri" w:hAnsi="Calibri" w:cs="Calibri"/>
          <w:sz w:val="24"/>
          <w:szCs w:val="24"/>
        </w:rPr>
        <w:t xml:space="preserve"> zł brutto. </w:t>
      </w:r>
    </w:p>
    <w:p w:rsidR="00BC6B5C" w:rsidRDefault="00BC6B5C" w:rsidP="00A7455F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Konsorcjum firm: IMAGO Pracownia Konserwacji Zabytków Kornelia Kondracka, </w:t>
      </w:r>
      <w:r w:rsidR="00A7455F"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</w:rPr>
        <w:t xml:space="preserve">ul. Słoneczna 2b/8, 86-140 Gródek, Pracownia Konserwacji Zabytków Monika Rudy – Sikora, ul. Jachtowa 23, 60 – 480 Poznań – cena – 88 800,00 zł brutto. </w:t>
      </w:r>
    </w:p>
    <w:p w:rsidR="00A7455F" w:rsidRDefault="00A7455F" w:rsidP="00A7455F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VERSUM Anna Szlasa – Byczek, ul. E. Malewicza 289 lok. 3, 05 – 160 Dwór Mazowiecki - cena – 116 112,00 zł brutto. </w:t>
      </w:r>
    </w:p>
    <w:p w:rsidR="00A7455F" w:rsidRPr="00F1320B" w:rsidRDefault="00A7455F" w:rsidP="00A7455F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sio.studio Daria Kordowska, ul. Jerzego Kukuczki 9/8, 50-570 Wrocław – cena 47 400,00 zł brutto. </w:t>
      </w:r>
    </w:p>
    <w:p w:rsidR="00657471" w:rsidRPr="00D66E8F" w:rsidRDefault="00657471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:rsidR="00E84EFF" w:rsidRPr="00670B2F" w:rsidRDefault="00BC6D03" w:rsidP="00670B2F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</w:t>
      </w:r>
    </w:p>
    <w:sectPr w:rsidR="00E84EFF" w:rsidRPr="00670B2F" w:rsidSect="00670B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5961"/>
    <w:multiLevelType w:val="hybridMultilevel"/>
    <w:tmpl w:val="CA442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46929"/>
    <w:multiLevelType w:val="hybridMultilevel"/>
    <w:tmpl w:val="8D906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20475"/>
    <w:rsid w:val="00044BDF"/>
    <w:rsid w:val="000A023F"/>
    <w:rsid w:val="000A0405"/>
    <w:rsid w:val="000A6AEC"/>
    <w:rsid w:val="000C3B53"/>
    <w:rsid w:val="000C5EF3"/>
    <w:rsid w:val="000D3875"/>
    <w:rsid w:val="00111586"/>
    <w:rsid w:val="001173AC"/>
    <w:rsid w:val="001725EA"/>
    <w:rsid w:val="001A491F"/>
    <w:rsid w:val="001C240C"/>
    <w:rsid w:val="00230A64"/>
    <w:rsid w:val="002327DC"/>
    <w:rsid w:val="002430D7"/>
    <w:rsid w:val="00250830"/>
    <w:rsid w:val="002705FE"/>
    <w:rsid w:val="0027383F"/>
    <w:rsid w:val="00277D3D"/>
    <w:rsid w:val="002F545B"/>
    <w:rsid w:val="003140C4"/>
    <w:rsid w:val="003210C4"/>
    <w:rsid w:val="00322762"/>
    <w:rsid w:val="003743DA"/>
    <w:rsid w:val="003A6BBF"/>
    <w:rsid w:val="003B072E"/>
    <w:rsid w:val="004870F3"/>
    <w:rsid w:val="004E26B1"/>
    <w:rsid w:val="004E35C4"/>
    <w:rsid w:val="00571C6D"/>
    <w:rsid w:val="005B556D"/>
    <w:rsid w:val="005F77A6"/>
    <w:rsid w:val="00604F81"/>
    <w:rsid w:val="00641A76"/>
    <w:rsid w:val="006440B3"/>
    <w:rsid w:val="00657471"/>
    <w:rsid w:val="00670B2F"/>
    <w:rsid w:val="006945A0"/>
    <w:rsid w:val="006A1477"/>
    <w:rsid w:val="00703F4F"/>
    <w:rsid w:val="00713FFA"/>
    <w:rsid w:val="00753E2D"/>
    <w:rsid w:val="007D0827"/>
    <w:rsid w:val="007F15D5"/>
    <w:rsid w:val="00822A3A"/>
    <w:rsid w:val="00824F47"/>
    <w:rsid w:val="00872DBE"/>
    <w:rsid w:val="00887275"/>
    <w:rsid w:val="008912AD"/>
    <w:rsid w:val="008A7DFA"/>
    <w:rsid w:val="008E7268"/>
    <w:rsid w:val="00966414"/>
    <w:rsid w:val="009A52F8"/>
    <w:rsid w:val="009B699D"/>
    <w:rsid w:val="009F4F2B"/>
    <w:rsid w:val="00A250EC"/>
    <w:rsid w:val="00A45F00"/>
    <w:rsid w:val="00A67D9C"/>
    <w:rsid w:val="00A7455F"/>
    <w:rsid w:val="00AB0E11"/>
    <w:rsid w:val="00AC6536"/>
    <w:rsid w:val="00AD512F"/>
    <w:rsid w:val="00AF5E97"/>
    <w:rsid w:val="00B35A11"/>
    <w:rsid w:val="00B4626C"/>
    <w:rsid w:val="00B53230"/>
    <w:rsid w:val="00B918EB"/>
    <w:rsid w:val="00BC65FD"/>
    <w:rsid w:val="00BC6B5C"/>
    <w:rsid w:val="00BC6D03"/>
    <w:rsid w:val="00BF69F6"/>
    <w:rsid w:val="00C107F3"/>
    <w:rsid w:val="00C240DE"/>
    <w:rsid w:val="00C25539"/>
    <w:rsid w:val="00C42A92"/>
    <w:rsid w:val="00C63F6E"/>
    <w:rsid w:val="00C772C2"/>
    <w:rsid w:val="00C90075"/>
    <w:rsid w:val="00CB2C44"/>
    <w:rsid w:val="00CD5218"/>
    <w:rsid w:val="00D166BE"/>
    <w:rsid w:val="00D47848"/>
    <w:rsid w:val="00D60206"/>
    <w:rsid w:val="00D66CBE"/>
    <w:rsid w:val="00D66E8F"/>
    <w:rsid w:val="00D9197B"/>
    <w:rsid w:val="00DD66D0"/>
    <w:rsid w:val="00DE40A9"/>
    <w:rsid w:val="00DF50F9"/>
    <w:rsid w:val="00E77E58"/>
    <w:rsid w:val="00E84EFF"/>
    <w:rsid w:val="00EB2C3C"/>
    <w:rsid w:val="00F1320B"/>
    <w:rsid w:val="00F21FE8"/>
    <w:rsid w:val="00F310B4"/>
    <w:rsid w:val="00FB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C2AF60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4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D66E8F"/>
    <w:pPr>
      <w:spacing w:after="0" w:line="240" w:lineRule="auto"/>
      <w:ind w:left="4248"/>
    </w:pPr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6E8F"/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6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Uszyńska</cp:lastModifiedBy>
  <cp:revision>6</cp:revision>
  <cp:lastPrinted>2025-03-17T08:38:00Z</cp:lastPrinted>
  <dcterms:created xsi:type="dcterms:W3CDTF">2025-03-17T08:00:00Z</dcterms:created>
  <dcterms:modified xsi:type="dcterms:W3CDTF">2025-03-17T08:39:00Z</dcterms:modified>
</cp:coreProperties>
</file>