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0F1A37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Default="000F1A37" w:rsidP="00BC6D0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Ciechanowiec, 13</w:t>
      </w:r>
      <w:r w:rsidR="00B10B90">
        <w:rPr>
          <w:rFonts w:eastAsia="Times New Roman" w:cs="Arial"/>
          <w:bCs/>
          <w:sz w:val="24"/>
          <w:szCs w:val="24"/>
          <w:lang w:eastAsia="pl-PL"/>
        </w:rPr>
        <w:t>.10</w:t>
      </w:r>
      <w:r>
        <w:rPr>
          <w:rFonts w:eastAsia="Times New Roman" w:cs="Arial"/>
          <w:bCs/>
          <w:sz w:val="24"/>
          <w:szCs w:val="24"/>
          <w:lang w:eastAsia="pl-PL"/>
        </w:rPr>
        <w:t>.2025</w:t>
      </w:r>
      <w:r w:rsidR="00BC6D03">
        <w:rPr>
          <w:rFonts w:eastAsia="Times New Roman" w:cs="Arial"/>
          <w:bCs/>
          <w:sz w:val="24"/>
          <w:szCs w:val="24"/>
          <w:lang w:eastAsia="pl-PL"/>
        </w:rPr>
        <w:t xml:space="preserve"> r.</w:t>
      </w:r>
    </w:p>
    <w:p w:rsidR="00BC6D03" w:rsidRDefault="000F1A37" w:rsidP="00BC6D03">
      <w:pPr>
        <w:tabs>
          <w:tab w:val="left" w:pos="3994"/>
          <w:tab w:val="left" w:pos="7064"/>
        </w:tabs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>oznaczenie sprawy: 10/2025</w:t>
      </w:r>
      <w:r w:rsidR="00BC6D03">
        <w:rPr>
          <w:sz w:val="24"/>
          <w:szCs w:val="24"/>
        </w:rPr>
        <w:t xml:space="preserve"> </w:t>
      </w:r>
    </w:p>
    <w:p w:rsidR="00BC6D03" w:rsidRDefault="00BC6D03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INFORMACJA O WYBORZE NAJKORZYSTNIEJSZEJ OFERTY</w:t>
      </w:r>
      <w:r>
        <w:rPr>
          <w:rFonts w:eastAsia="Times New Roman"/>
          <w:b/>
          <w:sz w:val="24"/>
          <w:szCs w:val="24"/>
          <w:lang w:eastAsia="pl-PL"/>
        </w:rPr>
        <w:br/>
      </w:r>
    </w:p>
    <w:p w:rsidR="00BC6D03" w:rsidRDefault="00BC6D03" w:rsidP="00BC6D03">
      <w:pPr>
        <w:spacing w:after="0" w:line="240" w:lineRule="auto"/>
        <w:ind w:firstLine="90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  <w:t xml:space="preserve">że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>
        <w:rPr>
          <w:rFonts w:eastAsia="Times New Roman"/>
          <w:color w:val="000000"/>
          <w:sz w:val="24"/>
          <w:szCs w:val="24"/>
          <w:lang w:eastAsia="pl-PL"/>
        </w:rPr>
        <w:t xml:space="preserve">na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obrządek zwierząt </w:t>
      </w:r>
      <w:r w:rsidR="00571C6D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gospodarskich na terenie skansenu Muzeum Rolnictwa w Ciechanowcu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Default="00BC6D03" w:rsidP="00571C6D">
      <w:pPr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BC6D03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Tomasz Wilkowski</w:t>
      </w:r>
    </w:p>
    <w:p w:rsidR="00B10B90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Kozarze </w:t>
      </w:r>
      <w:r w:rsidR="009F5064">
        <w:rPr>
          <w:rFonts w:eastAsia="Times New Roman"/>
          <w:b/>
          <w:color w:val="000000"/>
          <w:sz w:val="24"/>
          <w:szCs w:val="24"/>
          <w:lang w:eastAsia="pl-PL"/>
        </w:rPr>
        <w:t>76</w:t>
      </w:r>
    </w:p>
    <w:p w:rsidR="00B10B90" w:rsidRPr="00B35A11" w:rsidRDefault="00B10B90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18 – 230 Ciechanowiec</w:t>
      </w: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Uzasadnienie wyboru: </w:t>
      </w:r>
    </w:p>
    <w:p w:rsidR="00B10B90" w:rsidRDefault="00B10B90" w:rsidP="00B10B90">
      <w:pPr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</w:rPr>
        <w:t>Oferta złożona przez ww. Wykonawcę, spełniła wymogi za</w:t>
      </w:r>
      <w:r w:rsidR="00246891">
        <w:rPr>
          <w:rFonts w:cs="Arial"/>
          <w:iCs/>
          <w:sz w:val="24"/>
          <w:szCs w:val="24"/>
        </w:rPr>
        <w:t>pytania ofertowego co do treści</w:t>
      </w:r>
      <w:r>
        <w:rPr>
          <w:rFonts w:cs="Arial"/>
          <w:iCs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Oferta została uznana za najkorzystniejszą w oparciu o kryteria oceny ofert określone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zapytaniu ofertowym. </w:t>
      </w:r>
    </w:p>
    <w:p w:rsidR="00BC6D03" w:rsidRDefault="00BC6D03" w:rsidP="00BC6D03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postępowaniu o udzielenie zamówienia publicznego wpłynęł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B35A11">
        <w:rPr>
          <w:rFonts w:eastAsia="Times New Roman" w:cs="Calibri"/>
          <w:sz w:val="24"/>
          <w:szCs w:val="24"/>
          <w:lang w:eastAsia="pl-PL"/>
        </w:rPr>
        <w:t>jedna</w:t>
      </w:r>
      <w:r>
        <w:rPr>
          <w:rFonts w:eastAsia="Times New Roman" w:cs="Calibri"/>
          <w:sz w:val="24"/>
          <w:szCs w:val="24"/>
          <w:lang w:eastAsia="pl-PL"/>
        </w:rPr>
        <w:t xml:space="preserve"> ofert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>:</w:t>
      </w:r>
    </w:p>
    <w:p w:rsidR="00BC6D03" w:rsidRPr="00B10B90" w:rsidRDefault="00072F25" w:rsidP="00B10B90">
      <w:pPr>
        <w:pStyle w:val="Akapitzlist"/>
        <w:numPr>
          <w:ilvl w:val="0"/>
          <w:numId w:val="4"/>
        </w:numPr>
        <w:tabs>
          <w:tab w:val="left" w:pos="3564"/>
        </w:tabs>
        <w:spacing w:after="0" w:line="240" w:lineRule="auto"/>
        <w:ind w:left="426" w:hanging="426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Tomasz Wilkowski, Kozarze 76,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t xml:space="preserve"> 18 – 230 Ciechanowiec</w:t>
      </w:r>
      <w:r w:rsidR="00B10B90" w:rsidRPr="00B10B90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571C6D" w:rsidRPr="00B10B90">
        <w:rPr>
          <w:rFonts w:eastAsia="Times New Roman" w:cs="Times New Roman"/>
          <w:sz w:val="24"/>
          <w:szCs w:val="24"/>
          <w:lang w:eastAsia="pl-PL"/>
        </w:rPr>
        <w:t xml:space="preserve">– cena </w:t>
      </w:r>
      <w:r w:rsidR="000F1A37">
        <w:rPr>
          <w:rFonts w:eastAsia="Times New Roman" w:cs="Times New Roman"/>
          <w:sz w:val="24"/>
          <w:szCs w:val="24"/>
          <w:lang w:eastAsia="pl-PL"/>
        </w:rPr>
        <w:t>6 0</w:t>
      </w:r>
      <w:bookmarkStart w:id="0" w:name="_GoBack"/>
      <w:bookmarkEnd w:id="0"/>
      <w:r w:rsidR="00B10B90" w:rsidRPr="00B10B90">
        <w:rPr>
          <w:rFonts w:eastAsia="Times New Roman" w:cs="Times New Roman"/>
          <w:sz w:val="24"/>
          <w:szCs w:val="24"/>
          <w:lang w:eastAsia="pl-PL"/>
        </w:rPr>
        <w:t>00,00 zł brutto/za miesiąc</w:t>
      </w:r>
      <w:r w:rsidR="00B35A11" w:rsidRPr="00B10B90">
        <w:rPr>
          <w:rFonts w:eastAsia="Times New Roman" w:cs="Times New Roman"/>
          <w:sz w:val="24"/>
          <w:szCs w:val="24"/>
          <w:lang w:eastAsia="pl-PL"/>
        </w:rPr>
        <w:t>.</w:t>
      </w: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                                  </w:t>
      </w:r>
    </w:p>
    <w:p w:rsidR="00011443" w:rsidRDefault="00011443" w:rsidP="00011443"/>
    <w:p w:rsidR="00011443" w:rsidRDefault="00011443" w:rsidP="00011443"/>
    <w:p w:rsidR="00E84EFF" w:rsidRDefault="00E84EFF"/>
    <w:sectPr w:rsidR="00E84EFF" w:rsidSect="000114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0673"/>
    <w:multiLevelType w:val="hybridMultilevel"/>
    <w:tmpl w:val="65981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D94"/>
    <w:rsid w:val="00072F25"/>
    <w:rsid w:val="000811D0"/>
    <w:rsid w:val="000D3875"/>
    <w:rsid w:val="000F1A37"/>
    <w:rsid w:val="0012435E"/>
    <w:rsid w:val="00246891"/>
    <w:rsid w:val="003A6BBF"/>
    <w:rsid w:val="003D1AFA"/>
    <w:rsid w:val="004A3C1C"/>
    <w:rsid w:val="00571C6D"/>
    <w:rsid w:val="005C147A"/>
    <w:rsid w:val="005E4B16"/>
    <w:rsid w:val="006959E3"/>
    <w:rsid w:val="007764B3"/>
    <w:rsid w:val="00791306"/>
    <w:rsid w:val="009F5064"/>
    <w:rsid w:val="00B10B90"/>
    <w:rsid w:val="00B35A11"/>
    <w:rsid w:val="00B528BA"/>
    <w:rsid w:val="00BC6D03"/>
    <w:rsid w:val="00C42A92"/>
    <w:rsid w:val="00C63F6E"/>
    <w:rsid w:val="00D9197B"/>
    <w:rsid w:val="00E84EFF"/>
    <w:rsid w:val="00EF161C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47DA55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B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2025-10-13T12:24:00Z</cp:lastPrinted>
  <dcterms:created xsi:type="dcterms:W3CDTF">2025-10-13T12:15:00Z</dcterms:created>
  <dcterms:modified xsi:type="dcterms:W3CDTF">2025-10-13T12:25:00Z</dcterms:modified>
</cp:coreProperties>
</file>